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76FA0" w14:textId="1498BCD9" w:rsidR="003401F9" w:rsidRPr="00ED4E58" w:rsidRDefault="003401F9" w:rsidP="00ED4E58">
      <w:pPr>
        <w:spacing w:line="360" w:lineRule="auto"/>
        <w:jc w:val="center"/>
        <w:rPr>
          <w:rFonts w:ascii="Times New Roman" w:hAnsi="Times New Roman" w:cs="Times New Roman"/>
          <w:b/>
          <w:bCs/>
          <w:color w:val="282625"/>
          <w:sz w:val="24"/>
          <w:szCs w:val="24"/>
          <w:shd w:val="clear" w:color="auto" w:fill="FFFFFF"/>
        </w:rPr>
      </w:pPr>
      <w:r w:rsidRPr="00ED4E58">
        <w:rPr>
          <w:rFonts w:ascii="Times New Roman" w:hAnsi="Times New Roman" w:cs="Times New Roman"/>
          <w:b/>
          <w:bCs/>
          <w:color w:val="282625"/>
          <w:sz w:val="24"/>
          <w:szCs w:val="24"/>
          <w:shd w:val="clear" w:color="auto" w:fill="FFFFFF"/>
        </w:rPr>
        <w:t>YOGA FOR DENTAL PRACTITIONERS</w:t>
      </w:r>
    </w:p>
    <w:p w14:paraId="7A2B903D" w14:textId="5B11485C" w:rsidR="003401F9" w:rsidRPr="00ED4E58" w:rsidRDefault="003401F9" w:rsidP="00ED4E58">
      <w:pPr>
        <w:spacing w:line="360" w:lineRule="auto"/>
        <w:jc w:val="center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dr. Muhammad Ikhwan Zein, </w:t>
      </w:r>
      <w:proofErr w:type="spellStart"/>
      <w:proofErr w:type="gram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Sp.KO</w:t>
      </w:r>
      <w:proofErr w:type="spellEnd"/>
      <w:proofErr w:type="gramEnd"/>
    </w:p>
    <w:p w14:paraId="7A993F5C" w14:textId="77777777" w:rsidR="003401F9" w:rsidRPr="00ED4E58" w:rsidRDefault="003401F9" w:rsidP="00ED4E58">
      <w:pPr>
        <w:spacing w:line="360" w:lineRule="auto"/>
        <w:ind w:firstLine="720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Profesi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dokter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gigi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merupakan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salah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satu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profesi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berisiko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mengalami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masalah-masalah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musculoskeletal/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sistem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dan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tulang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Mayoritas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masalah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umumnya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terjadi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pada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leher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punggung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pinggang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telapak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tangan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Masalah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terjadi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karena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dokter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gigi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seringkali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melakukan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posisi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posisi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aneh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dan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statis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dalam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pekerjaannya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Dokter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gigi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juga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sering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melakukan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gerakan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berulang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/repetitive,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menggenggam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peralatan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kemudian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menarik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gigi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dan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memegang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peralatan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bergetar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(vibrating tools).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Konsekuensi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terjadi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gerakan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tersebut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seringkali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menyebabkan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kekakuan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/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spasme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menurunkan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kelenturan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menyebabkan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ketidak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seimbangan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/imbalance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</w:p>
    <w:p w14:paraId="2873CB81" w14:textId="231AC4B3" w:rsidR="003401F9" w:rsidRPr="00ED4E58" w:rsidRDefault="003401F9" w:rsidP="00ED4E58">
      <w:pPr>
        <w:spacing w:line="360" w:lineRule="auto"/>
        <w:ind w:firstLine="720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Penanganan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masalah-masalah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tersebut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bisa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dilakukan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melalui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beberapa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hal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diantaranya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(1) </w:t>
      </w:r>
      <w:proofErr w:type="spellStart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</w:t>
      </w:r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oreksi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biomekanika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(2)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Relaksasi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(3)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Penguatan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Beberapa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penelitian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menunjukkan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pencegahan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nyeri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musculoskeletal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bisa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dilakukan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dengan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beberapa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hal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yaitu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koreksi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postur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,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meningkatkan</w:t>
      </w:r>
      <w:proofErr w:type="spellEnd"/>
      <w:proofErr w:type="gram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kelenturan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meningkatkan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kekuatan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memperbaiki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aspek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ergonomis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</w:p>
    <w:p w14:paraId="533C75EA" w14:textId="77777777" w:rsidR="00ED4E58" w:rsidRPr="00ED4E58" w:rsidRDefault="003401F9" w:rsidP="00ED4E58">
      <w:pPr>
        <w:spacing w:line="360" w:lineRule="auto"/>
        <w:ind w:firstLine="720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Ketika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kita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berbicara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postur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berarti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kita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berbicara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kesejajaran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segmen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tubuh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Berbeda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dengan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postur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dalam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sudut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pandang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pelatih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olahraga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pada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aspek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medis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postur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didefinisikan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sebagai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kesejajaran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antar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segmen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tubuh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dan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hubungan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antar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segmen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tubuh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ketika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berdiri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berbaring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dan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bergerak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Postur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baik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adalah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suatu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posisi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tertentu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memiliki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efisiensi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energi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baik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dalam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mempertahankan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posisinya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Ketidakseimbangan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postur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akan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menyebabkan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perbedaan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distribusi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gaya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sehingga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akan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terdapat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otot-otot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overload</w:t>
      </w:r>
      <w:r w:rsidR="00ED4E58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dan </w:t>
      </w:r>
      <w:proofErr w:type="spellStart"/>
      <w:r w:rsidR="00ED4E58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ada</w:t>
      </w:r>
      <w:proofErr w:type="spellEnd"/>
      <w:r w:rsidR="00ED4E58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ED4E58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  <w:r w:rsidR="00ED4E58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="00ED4E58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lemah</w:t>
      </w:r>
      <w:proofErr w:type="spellEnd"/>
      <w:r w:rsidR="00ED4E58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/weakness. </w:t>
      </w:r>
      <w:proofErr w:type="spellStart"/>
      <w:r w:rsidR="00ED4E58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erbagai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penelitian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menunjukkan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bahwasanya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program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latihan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="00ED4E58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berfokus</w:t>
      </w:r>
      <w:proofErr w:type="spellEnd"/>
      <w:r w:rsidR="00ED4E58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untuk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mengkoreksi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postur</w:t>
      </w:r>
      <w:proofErr w:type="spellEnd"/>
      <w:r w:rsidR="00ED4E58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ED4E58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dapat</w:t>
      </w:r>
      <w:proofErr w:type="spellEnd"/>
      <w:r w:rsidR="00ED4E58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menurunkan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ED4E58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keluhan</w:t>
      </w:r>
      <w:proofErr w:type="spellEnd"/>
      <w:r w:rsidR="00ED4E58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system musculoskeletal. </w:t>
      </w:r>
      <w:proofErr w:type="spellStart"/>
      <w:r w:rsidR="00ED4E58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entuk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latihan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atau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olahraga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disarankan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untuk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menurunkan</w:t>
      </w:r>
      <w:proofErr w:type="spellEnd"/>
      <w:r w:rsidR="00ED4E58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ED4E58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keluhan</w:t>
      </w:r>
      <w:proofErr w:type="spellEnd"/>
      <w:r w:rsidR="00ED4E58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ED4E58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muskuloskeletal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adalah</w:t>
      </w:r>
      <w:proofErr w:type="spellEnd"/>
      <w:r w:rsidR="00ED4E58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:</w:t>
      </w:r>
      <w:proofErr w:type="gramEnd"/>
    </w:p>
    <w:p w14:paraId="60EF085E" w14:textId="59DE5085" w:rsidR="00ED4E58" w:rsidRPr="00ED4E58" w:rsidRDefault="00ED4E58" w:rsidP="00ED4E58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Peregangan</w:t>
      </w:r>
      <w:proofErr w:type="spellEnd"/>
    </w:p>
    <w:p w14:paraId="40C3E1BF" w14:textId="49FFCE56" w:rsidR="00ED4E58" w:rsidRPr="00ED4E58" w:rsidRDefault="00ED4E58" w:rsidP="00ED4E58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berfungsi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untuk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meningkatkan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kelenturan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dan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mengurangi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ketegangan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)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peregangan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disarankan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adalah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jenis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peregangan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statis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tidak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boleh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dihentak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dalam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batas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minimal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kira-kira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10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sampai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30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detik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dengan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dua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sampai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tiga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kali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pengulangan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14:paraId="759B8E95" w14:textId="3540D950" w:rsidR="00ED4E58" w:rsidRPr="00ED4E58" w:rsidRDefault="00ED4E58" w:rsidP="00ED4E58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Terapi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massage/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pijat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juga </w:t>
      </w:r>
      <w:proofErr w:type="spellStart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sering</w:t>
      </w:r>
      <w:proofErr w:type="spellEnd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digunakan</w:t>
      </w:r>
      <w:proofErr w:type="spellEnd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dalam</w:t>
      </w:r>
      <w:proofErr w:type="spellEnd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meralaksasi</w:t>
      </w:r>
      <w:proofErr w:type="spellEnd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disamping</w:t>
      </w:r>
      <w:proofErr w:type="spellEnd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pasif</w:t>
      </w:r>
      <w:proofErr w:type="spellEnd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stretching. Massage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berfungsi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untuk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mengurangi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ketegangan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atau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kekakuan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T</w:t>
      </w:r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eknik yang </w:t>
      </w:r>
      <w:proofErr w:type="spellStart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sering</w:t>
      </w:r>
      <w:proofErr w:type="spellEnd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digunakan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adalah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flurase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dan friction</w:t>
      </w:r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Massage </w:t>
      </w:r>
      <w:proofErr w:type="spellStart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sering</w:t>
      </w:r>
      <w:proofErr w:type="spellEnd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dikombinasikan</w:t>
      </w:r>
      <w:proofErr w:type="spellEnd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dengan</w:t>
      </w:r>
      <w:proofErr w:type="spellEnd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modalitas</w:t>
      </w:r>
      <w:proofErr w:type="spellEnd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lain </w:t>
      </w:r>
      <w:proofErr w:type="spellStart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untuk</w:t>
      </w:r>
      <w:proofErr w:type="spellEnd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merelaksasi</w:t>
      </w:r>
      <w:proofErr w:type="spellEnd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misalnya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obat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golongan</w:t>
      </w:r>
      <w:proofErr w:type="spellEnd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muscle</w:t>
      </w:r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rela</w:t>
      </w:r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xan</w:t>
      </w:r>
      <w:proofErr w:type="spellEnd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(</w:t>
      </w:r>
      <w:proofErr w:type="spellStart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eperison</w:t>
      </w:r>
      <w:proofErr w:type="spellEnd"/>
      <w:proofErr w:type="gramStart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), </w:t>
      </w:r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17E31" w:rsidRPr="00617E31">
        <w:rPr>
          <w:rFonts w:ascii="Times New Roman" w:hAnsi="Times New Roman" w:cs="Times New Roman"/>
          <w:i/>
          <w:iCs/>
          <w:color w:val="282625"/>
          <w:sz w:val="24"/>
          <w:szCs w:val="24"/>
          <w:shd w:val="clear" w:color="auto" w:fill="FFFFFF"/>
        </w:rPr>
        <w:t>t</w:t>
      </w:r>
      <w:r w:rsidRPr="00617E31">
        <w:rPr>
          <w:rFonts w:ascii="Times New Roman" w:hAnsi="Times New Roman" w:cs="Times New Roman"/>
          <w:i/>
          <w:iCs/>
          <w:color w:val="282625"/>
          <w:sz w:val="24"/>
          <w:szCs w:val="24"/>
          <w:shd w:val="clear" w:color="auto" w:fill="FFFFFF"/>
        </w:rPr>
        <w:t>rigger</w:t>
      </w:r>
      <w:proofErr w:type="gramEnd"/>
      <w:r w:rsidRPr="00617E31">
        <w:rPr>
          <w:rFonts w:ascii="Times New Roman" w:hAnsi="Times New Roman" w:cs="Times New Roman"/>
          <w:i/>
          <w:iCs/>
          <w:color w:val="282625"/>
          <w:sz w:val="24"/>
          <w:szCs w:val="24"/>
          <w:shd w:val="clear" w:color="auto" w:fill="FFFFFF"/>
        </w:rPr>
        <w:t xml:space="preserve"> point injection</w:t>
      </w:r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dan ultrasound therapy</w:t>
      </w:r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Pada </w:t>
      </w:r>
      <w:proofErr w:type="spellStart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beberapa</w:t>
      </w:r>
      <w:proofErr w:type="spellEnd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kasus</w:t>
      </w:r>
      <w:proofErr w:type="spellEnd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melibatkan</w:t>
      </w:r>
      <w:proofErr w:type="spellEnd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lapis </w:t>
      </w:r>
      <w:proofErr w:type="spellStart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dalam</w:t>
      </w:r>
      <w:proofErr w:type="spellEnd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seperti</w:t>
      </w:r>
      <w:proofErr w:type="spellEnd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piriformis syndrome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menggunakan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teknik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17E31" w:rsidRPr="00617E31">
        <w:rPr>
          <w:rFonts w:ascii="Times New Roman" w:hAnsi="Times New Roman" w:cs="Times New Roman"/>
          <w:i/>
          <w:iCs/>
          <w:color w:val="282625"/>
          <w:sz w:val="24"/>
          <w:szCs w:val="24"/>
          <w:shd w:val="clear" w:color="auto" w:fill="FFFFFF"/>
        </w:rPr>
        <w:t>d</w:t>
      </w:r>
      <w:r w:rsidRPr="00617E31">
        <w:rPr>
          <w:rFonts w:ascii="Times New Roman" w:hAnsi="Times New Roman" w:cs="Times New Roman"/>
          <w:i/>
          <w:iCs/>
          <w:color w:val="282625"/>
          <w:sz w:val="24"/>
          <w:szCs w:val="24"/>
          <w:shd w:val="clear" w:color="auto" w:fill="FFFFFF"/>
        </w:rPr>
        <w:t>eep tissue</w:t>
      </w:r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massage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untuk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merilis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otot-ototnya</w:t>
      </w:r>
      <w:proofErr w:type="spellEnd"/>
      <w:r w:rsidR="00617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14:paraId="677E7709" w14:textId="77777777" w:rsidR="00ED4E58" w:rsidRPr="00ED4E58" w:rsidRDefault="00ED4E58" w:rsidP="00ED4E58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Penguatan</w:t>
      </w:r>
      <w:proofErr w:type="spellEnd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</w:p>
    <w:p w14:paraId="1D2F1450" w14:textId="77777777" w:rsidR="004D530E" w:rsidRDefault="00617E31" w:rsidP="00ED4E58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Strengthening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3401F9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ertujuan</w:t>
      </w:r>
      <w:proofErr w:type="spellEnd"/>
      <w:r w:rsidR="003401F9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3401F9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untuk</w:t>
      </w:r>
      <w:proofErr w:type="spellEnd"/>
      <w:r w:rsidR="003401F9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3401F9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meningkatkan</w:t>
      </w:r>
      <w:proofErr w:type="spellEnd"/>
      <w:r w:rsidR="003401F9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3401F9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kekuatan</w:t>
      </w:r>
      <w:proofErr w:type="spellEnd"/>
      <w:r w:rsidR="003401F9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3401F9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  <w:r w:rsidR="003401F9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3401F9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terutama</w:t>
      </w:r>
      <w:proofErr w:type="spellEnd"/>
      <w:r w:rsidR="003401F9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pada </w:t>
      </w:r>
      <w:proofErr w:type="spellStart"/>
      <w:r w:rsidR="003401F9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bagian</w:t>
      </w:r>
      <w:proofErr w:type="spellEnd"/>
      <w:r w:rsidR="003401F9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401F9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yang </w:t>
      </w:r>
      <w:proofErr w:type="spellStart"/>
      <w:r w:rsidR="003401F9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lemah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(weakness) dan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seimbang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(</w:t>
      </w:r>
      <w:r w:rsidR="00ED4E58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imbalance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  <w:r w:rsidR="00ED4E58" w:rsidRPr="00ED4E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14:paraId="560D044F" w14:textId="77777777" w:rsidR="004D530E" w:rsidRDefault="003401F9" w:rsidP="004D530E">
      <w:pPr>
        <w:spacing w:line="360" w:lineRule="auto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Yoga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adalah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salah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satu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olahraga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berfokus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pada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</w:t>
      </w:r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egangan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dan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penguatan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Sebuah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penelitian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</w:t>
      </w:r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</w:t>
      </w:r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ganalisis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31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studi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menunjukkan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bahwa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yoga</w:t>
      </w:r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dapat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menurunkan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nyeri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penelitian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Varsity</w:t>
      </w:r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et al yang</w:t>
      </w:r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</w:t>
      </w:r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libatkan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42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subjek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mengalami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carpal tunnel syndrome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menunjukkan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bahwasanya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Yoga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meningkatkan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kekuatan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genggaman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dan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menurunkan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nyeri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</w:p>
    <w:p w14:paraId="3CEC88CB" w14:textId="647EC2EE" w:rsidR="002C7C56" w:rsidRPr="004D530E" w:rsidRDefault="003401F9" w:rsidP="004D530E">
      <w:pPr>
        <w:spacing w:line="360" w:lineRule="auto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Sebelum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berlatih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Yoga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perut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jangan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terlalu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penuh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makan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satu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setengah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jam</w:t>
      </w:r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– 2 jam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sebelum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latihan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Buang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air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kecil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terlebih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dahulu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Gunakan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pakaian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nyaman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Jangan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pernah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berlatih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y</w:t>
      </w:r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oga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Ketika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anda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merasa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kelelahan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atau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merasa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tidak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sehat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Lakukan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gerakan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yoga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dengan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perlahan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dan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memperhatikan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teknik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pernafasan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angan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menahan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nafas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bernafas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harus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melalui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hidung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dan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buang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melalui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mulut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Jangan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terlalu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menahan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tubuh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terlalu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berat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/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kesulitan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lakukan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latihan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sesuai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dengan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kemampuan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</w:t>
      </w:r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atihan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rutin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akan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meningkatkan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adaptasi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tubuh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dan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kemampuan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M</w:t>
      </w:r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andi</w:t>
      </w:r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bisa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dilakukan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kira-kira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20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sampai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30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menit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setelah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latihan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Konsumsi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makanan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berat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dapat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dilakukan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kira-kira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20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sampai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30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menit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setelah</w:t>
      </w:r>
      <w:proofErr w:type="spellEnd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latihan</w:t>
      </w:r>
      <w:proofErr w:type="spellEnd"/>
      <w:r w:rsidR="004D53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sectPr w:rsidR="002C7C56" w:rsidRPr="004D530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C0C53" w14:textId="77777777" w:rsidR="00430228" w:rsidRDefault="00430228" w:rsidP="00712003">
      <w:pPr>
        <w:spacing w:after="0" w:line="240" w:lineRule="auto"/>
      </w:pPr>
      <w:r>
        <w:separator/>
      </w:r>
    </w:p>
  </w:endnote>
  <w:endnote w:type="continuationSeparator" w:id="0">
    <w:p w14:paraId="1E139CFB" w14:textId="77777777" w:rsidR="00430228" w:rsidRDefault="00430228" w:rsidP="0071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9F3F3" w14:textId="77777777" w:rsidR="00430228" w:rsidRDefault="00430228" w:rsidP="00712003">
      <w:pPr>
        <w:spacing w:after="0" w:line="240" w:lineRule="auto"/>
      </w:pPr>
      <w:r>
        <w:separator/>
      </w:r>
    </w:p>
  </w:footnote>
  <w:footnote w:type="continuationSeparator" w:id="0">
    <w:p w14:paraId="73515FE7" w14:textId="77777777" w:rsidR="00430228" w:rsidRDefault="00430228" w:rsidP="0071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B347B" w14:textId="77777777" w:rsidR="00712003" w:rsidRPr="00712003" w:rsidRDefault="00712003" w:rsidP="00712003">
    <w:pPr>
      <w:spacing w:after="0" w:line="240" w:lineRule="auto"/>
      <w:jc w:val="both"/>
      <w:rPr>
        <w:rFonts w:ascii="Times New Roman" w:hAnsi="Times New Roman" w:cs="Times New Roman"/>
        <w:i/>
        <w:iCs/>
        <w:sz w:val="20"/>
        <w:szCs w:val="20"/>
      </w:rPr>
    </w:pPr>
    <w:proofErr w:type="spellStart"/>
    <w:r w:rsidRPr="00712003">
      <w:rPr>
        <w:rFonts w:ascii="Times New Roman" w:hAnsi="Times New Roman" w:cs="Times New Roman"/>
        <w:i/>
        <w:iCs/>
        <w:sz w:val="20"/>
        <w:szCs w:val="20"/>
      </w:rPr>
      <w:t>Materi</w:t>
    </w:r>
    <w:proofErr w:type="spellEnd"/>
    <w:r w:rsidRPr="00712003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Pr="00712003">
      <w:rPr>
        <w:rFonts w:ascii="Times New Roman" w:hAnsi="Times New Roman" w:cs="Times New Roman"/>
        <w:i/>
        <w:iCs/>
        <w:sz w:val="20"/>
        <w:szCs w:val="20"/>
      </w:rPr>
      <w:t>Narasumber</w:t>
    </w:r>
    <w:proofErr w:type="spellEnd"/>
    <w:r w:rsidRPr="00712003">
      <w:rPr>
        <w:rFonts w:ascii="Times New Roman" w:hAnsi="Times New Roman" w:cs="Times New Roman"/>
        <w:i/>
        <w:iCs/>
        <w:sz w:val="20"/>
        <w:szCs w:val="20"/>
      </w:rPr>
      <w:t xml:space="preserve"> Seminar </w:t>
    </w:r>
    <w:proofErr w:type="spellStart"/>
    <w:r w:rsidRPr="00712003">
      <w:rPr>
        <w:rFonts w:ascii="Times New Roman" w:hAnsi="Times New Roman" w:cs="Times New Roman"/>
        <w:i/>
        <w:iCs/>
        <w:sz w:val="20"/>
        <w:szCs w:val="20"/>
      </w:rPr>
      <w:t>Ilmiah</w:t>
    </w:r>
    <w:proofErr w:type="spellEnd"/>
    <w:r w:rsidRPr="00712003">
      <w:rPr>
        <w:rFonts w:ascii="Times New Roman" w:hAnsi="Times New Roman" w:cs="Times New Roman"/>
        <w:i/>
        <w:iCs/>
        <w:sz w:val="20"/>
        <w:szCs w:val="20"/>
      </w:rPr>
      <w:t xml:space="preserve"> Nasional </w:t>
    </w:r>
    <w:proofErr w:type="spellStart"/>
    <w:proofErr w:type="gramStart"/>
    <w:r w:rsidRPr="00712003">
      <w:rPr>
        <w:rFonts w:ascii="Times New Roman" w:hAnsi="Times New Roman" w:cs="Times New Roman"/>
        <w:i/>
        <w:iCs/>
        <w:sz w:val="20"/>
        <w:szCs w:val="20"/>
      </w:rPr>
      <w:t>IKORGI</w:t>
    </w:r>
    <w:proofErr w:type="spellEnd"/>
    <w:r w:rsidRPr="00712003">
      <w:rPr>
        <w:rFonts w:ascii="Times New Roman" w:hAnsi="Times New Roman" w:cs="Times New Roman"/>
        <w:i/>
        <w:iCs/>
        <w:sz w:val="20"/>
        <w:szCs w:val="20"/>
      </w:rPr>
      <w:t xml:space="preserve">  III</w:t>
    </w:r>
    <w:proofErr w:type="gramEnd"/>
    <w:r w:rsidRPr="00712003">
      <w:rPr>
        <w:rFonts w:ascii="Times New Roman" w:hAnsi="Times New Roman" w:cs="Times New Roman"/>
        <w:i/>
        <w:iCs/>
        <w:sz w:val="20"/>
        <w:szCs w:val="20"/>
      </w:rPr>
      <w:t xml:space="preserve">(SINI III) </w:t>
    </w:r>
  </w:p>
  <w:p w14:paraId="0B42A0B8" w14:textId="415B3E34" w:rsidR="00712003" w:rsidRPr="00712003" w:rsidRDefault="00712003" w:rsidP="00712003">
    <w:pPr>
      <w:spacing w:after="0" w:line="240" w:lineRule="auto"/>
      <w:jc w:val="both"/>
      <w:rPr>
        <w:rFonts w:ascii="Times New Roman" w:hAnsi="Times New Roman" w:cs="Times New Roman"/>
        <w:i/>
        <w:iCs/>
        <w:sz w:val="20"/>
        <w:szCs w:val="20"/>
      </w:rPr>
    </w:pPr>
    <w:proofErr w:type="spellStart"/>
    <w:r w:rsidRPr="00712003">
      <w:rPr>
        <w:rFonts w:ascii="Times New Roman" w:hAnsi="Times New Roman" w:cs="Times New Roman"/>
        <w:i/>
        <w:iCs/>
        <w:sz w:val="20"/>
        <w:szCs w:val="20"/>
      </w:rPr>
      <w:t>Terakreditasi</w:t>
    </w:r>
    <w:proofErr w:type="spellEnd"/>
    <w:r w:rsidRPr="00712003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Pr="00712003">
      <w:rPr>
        <w:rFonts w:ascii="Times New Roman" w:hAnsi="Times New Roman" w:cs="Times New Roman"/>
        <w:i/>
        <w:iCs/>
        <w:sz w:val="20"/>
        <w:szCs w:val="20"/>
      </w:rPr>
      <w:t>Ikatan</w:t>
    </w:r>
    <w:proofErr w:type="spellEnd"/>
    <w:r w:rsidRPr="00712003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Pr="00712003">
      <w:rPr>
        <w:rFonts w:ascii="Times New Roman" w:hAnsi="Times New Roman" w:cs="Times New Roman"/>
        <w:i/>
        <w:iCs/>
        <w:sz w:val="20"/>
        <w:szCs w:val="20"/>
      </w:rPr>
      <w:t>Dokter</w:t>
    </w:r>
    <w:proofErr w:type="spellEnd"/>
    <w:r w:rsidRPr="00712003">
      <w:rPr>
        <w:rFonts w:ascii="Times New Roman" w:hAnsi="Times New Roman" w:cs="Times New Roman"/>
        <w:i/>
        <w:iCs/>
        <w:sz w:val="20"/>
        <w:szCs w:val="20"/>
      </w:rPr>
      <w:t xml:space="preserve"> Indonesia (IDI</w:t>
    </w:r>
    <w:r w:rsidR="004D530E">
      <w:rPr>
        <w:rFonts w:ascii="Times New Roman" w:hAnsi="Times New Roman" w:cs="Times New Roman"/>
        <w:i/>
        <w:iCs/>
        <w:sz w:val="20"/>
        <w:szCs w:val="20"/>
      </w:rPr>
      <w:t>-</w:t>
    </w:r>
    <w:proofErr w:type="spellStart"/>
    <w:r w:rsidR="004D530E">
      <w:rPr>
        <w:rFonts w:ascii="Times New Roman" w:hAnsi="Times New Roman" w:cs="Times New Roman"/>
        <w:i/>
        <w:iCs/>
        <w:sz w:val="20"/>
        <w:szCs w:val="20"/>
      </w:rPr>
      <w:t>Perhimpunan</w:t>
    </w:r>
    <w:proofErr w:type="spellEnd"/>
    <w:r w:rsidR="004D530E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="004D530E">
      <w:rPr>
        <w:rFonts w:ascii="Times New Roman" w:hAnsi="Times New Roman" w:cs="Times New Roman"/>
        <w:i/>
        <w:iCs/>
        <w:sz w:val="20"/>
        <w:szCs w:val="20"/>
      </w:rPr>
      <w:t>Dokter</w:t>
    </w:r>
    <w:proofErr w:type="spellEnd"/>
    <w:r w:rsidR="004D530E">
      <w:rPr>
        <w:rFonts w:ascii="Times New Roman" w:hAnsi="Times New Roman" w:cs="Times New Roman"/>
        <w:i/>
        <w:iCs/>
        <w:sz w:val="20"/>
        <w:szCs w:val="20"/>
      </w:rPr>
      <w:t xml:space="preserve"> Gigi Indonesia (</w:t>
    </w:r>
    <w:proofErr w:type="spellStart"/>
    <w:r w:rsidR="004D530E">
      <w:rPr>
        <w:rFonts w:ascii="Times New Roman" w:hAnsi="Times New Roman" w:cs="Times New Roman"/>
        <w:i/>
        <w:iCs/>
        <w:sz w:val="20"/>
        <w:szCs w:val="20"/>
      </w:rPr>
      <w:t>PDGI</w:t>
    </w:r>
    <w:proofErr w:type="spellEnd"/>
    <w:r w:rsidR="004D530E">
      <w:rPr>
        <w:rFonts w:ascii="Times New Roman" w:hAnsi="Times New Roman" w:cs="Times New Roman"/>
        <w:i/>
        <w:iCs/>
        <w:sz w:val="20"/>
        <w:szCs w:val="20"/>
      </w:rPr>
      <w:t>)</w:t>
    </w:r>
  </w:p>
  <w:p w14:paraId="161C56BD" w14:textId="104115A6" w:rsidR="00712003" w:rsidRPr="00712003" w:rsidRDefault="00712003" w:rsidP="00712003">
    <w:pPr>
      <w:spacing w:after="0" w:line="240" w:lineRule="auto"/>
      <w:jc w:val="both"/>
      <w:rPr>
        <w:rFonts w:ascii="Times New Roman" w:hAnsi="Times New Roman" w:cs="Times New Roman"/>
        <w:i/>
        <w:iCs/>
        <w:sz w:val="20"/>
        <w:szCs w:val="20"/>
      </w:rPr>
    </w:pPr>
    <w:proofErr w:type="spellStart"/>
    <w:r w:rsidRPr="00712003">
      <w:rPr>
        <w:rFonts w:ascii="Times New Roman" w:hAnsi="Times New Roman" w:cs="Times New Roman"/>
        <w:i/>
        <w:iCs/>
        <w:sz w:val="20"/>
        <w:szCs w:val="20"/>
      </w:rPr>
      <w:t>Ikatan</w:t>
    </w:r>
    <w:proofErr w:type="spellEnd"/>
    <w:r w:rsidRPr="00712003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Pr="00712003">
      <w:rPr>
        <w:rFonts w:ascii="Times New Roman" w:hAnsi="Times New Roman" w:cs="Times New Roman"/>
        <w:i/>
        <w:iCs/>
        <w:sz w:val="20"/>
        <w:szCs w:val="20"/>
      </w:rPr>
      <w:t>Dokter</w:t>
    </w:r>
    <w:proofErr w:type="spellEnd"/>
    <w:r w:rsidRPr="00712003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Pr="00712003">
      <w:rPr>
        <w:rFonts w:ascii="Times New Roman" w:hAnsi="Times New Roman" w:cs="Times New Roman"/>
        <w:i/>
        <w:iCs/>
        <w:sz w:val="20"/>
        <w:szCs w:val="20"/>
      </w:rPr>
      <w:t>Spesialis</w:t>
    </w:r>
    <w:proofErr w:type="spellEnd"/>
    <w:r w:rsidRPr="00712003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Pr="00712003">
      <w:rPr>
        <w:rFonts w:ascii="Times New Roman" w:hAnsi="Times New Roman" w:cs="Times New Roman"/>
        <w:i/>
        <w:iCs/>
        <w:sz w:val="20"/>
        <w:szCs w:val="20"/>
      </w:rPr>
      <w:t>Konservasi</w:t>
    </w:r>
    <w:proofErr w:type="spellEnd"/>
    <w:r w:rsidRPr="00712003">
      <w:rPr>
        <w:rFonts w:ascii="Times New Roman" w:hAnsi="Times New Roman" w:cs="Times New Roman"/>
        <w:i/>
        <w:iCs/>
        <w:sz w:val="20"/>
        <w:szCs w:val="20"/>
      </w:rPr>
      <w:t xml:space="preserve"> Gigi Indonesia (</w:t>
    </w:r>
    <w:proofErr w:type="spellStart"/>
    <w:r w:rsidRPr="00712003">
      <w:rPr>
        <w:rFonts w:ascii="Times New Roman" w:hAnsi="Times New Roman" w:cs="Times New Roman"/>
        <w:i/>
        <w:iCs/>
        <w:sz w:val="20"/>
        <w:szCs w:val="20"/>
      </w:rPr>
      <w:t>IKORGI</w:t>
    </w:r>
    <w:proofErr w:type="spellEnd"/>
    <w:r w:rsidRPr="00712003">
      <w:rPr>
        <w:rFonts w:ascii="Times New Roman" w:hAnsi="Times New Roman" w:cs="Times New Roman"/>
        <w:i/>
        <w:iCs/>
        <w:sz w:val="20"/>
        <w:szCs w:val="20"/>
      </w:rPr>
      <w:t>)</w:t>
    </w:r>
  </w:p>
  <w:p w14:paraId="01A36401" w14:textId="7F5F0B72" w:rsidR="00712003" w:rsidRPr="00712003" w:rsidRDefault="00712003" w:rsidP="00712003">
    <w:pPr>
      <w:spacing w:after="0" w:line="240" w:lineRule="auto"/>
      <w:jc w:val="both"/>
      <w:rPr>
        <w:rFonts w:ascii="Times New Roman" w:hAnsi="Times New Roman" w:cs="Times New Roman"/>
        <w:i/>
        <w:iCs/>
        <w:sz w:val="20"/>
        <w:szCs w:val="20"/>
      </w:rPr>
    </w:pPr>
    <w:r w:rsidRPr="00712003">
      <w:rPr>
        <w:rFonts w:ascii="Times New Roman" w:hAnsi="Times New Roman" w:cs="Times New Roman"/>
        <w:i/>
        <w:iCs/>
        <w:sz w:val="20"/>
        <w:szCs w:val="20"/>
      </w:rPr>
      <w:t>“Tips and tr</w:t>
    </w:r>
    <w:r w:rsidR="004D530E">
      <w:rPr>
        <w:rFonts w:ascii="Times New Roman" w:hAnsi="Times New Roman" w:cs="Times New Roman"/>
        <w:i/>
        <w:iCs/>
        <w:sz w:val="20"/>
        <w:szCs w:val="20"/>
      </w:rPr>
      <w:t>i</w:t>
    </w:r>
    <w:r w:rsidRPr="00712003">
      <w:rPr>
        <w:rFonts w:ascii="Times New Roman" w:hAnsi="Times New Roman" w:cs="Times New Roman"/>
        <w:i/>
        <w:iCs/>
        <w:sz w:val="20"/>
        <w:szCs w:val="20"/>
      </w:rPr>
      <w:t>cks to achieve successful endodontic treatment, restorative and aesthetics dentistry “</w:t>
    </w:r>
  </w:p>
  <w:p w14:paraId="74402106" w14:textId="7B7B3470" w:rsidR="00712003" w:rsidRPr="00712003" w:rsidRDefault="004D530E" w:rsidP="00712003">
    <w:pPr>
      <w:spacing w:after="0" w:line="240" w:lineRule="auto"/>
      <w:jc w:val="both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Hotel Royal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Ambarukmo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712003" w:rsidRPr="00712003">
      <w:rPr>
        <w:rFonts w:ascii="Times New Roman" w:hAnsi="Times New Roman" w:cs="Times New Roman"/>
        <w:i/>
        <w:iCs/>
        <w:sz w:val="20"/>
        <w:szCs w:val="20"/>
      </w:rPr>
      <w:t xml:space="preserve">Yogyakarta, 24-25 </w:t>
    </w:r>
    <w:proofErr w:type="spellStart"/>
    <w:r w:rsidR="00712003" w:rsidRPr="00712003">
      <w:rPr>
        <w:rFonts w:ascii="Times New Roman" w:hAnsi="Times New Roman" w:cs="Times New Roman"/>
        <w:i/>
        <w:iCs/>
        <w:sz w:val="20"/>
        <w:szCs w:val="20"/>
      </w:rPr>
      <w:t>november</w:t>
    </w:r>
    <w:proofErr w:type="spellEnd"/>
    <w:r w:rsidR="00712003" w:rsidRPr="00712003">
      <w:rPr>
        <w:rFonts w:ascii="Times New Roman" w:hAnsi="Times New Roman" w:cs="Times New Roman"/>
        <w:i/>
        <w:iCs/>
        <w:sz w:val="20"/>
        <w:szCs w:val="20"/>
      </w:rPr>
      <w:t xml:space="preserve"> 2018</w:t>
    </w:r>
  </w:p>
  <w:p w14:paraId="2E1BD2F6" w14:textId="77777777" w:rsidR="00712003" w:rsidRDefault="00712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A4B0F"/>
    <w:multiLevelType w:val="hybridMultilevel"/>
    <w:tmpl w:val="580C4FA4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0A"/>
    <w:rsid w:val="000C300A"/>
    <w:rsid w:val="001A685E"/>
    <w:rsid w:val="002C7C56"/>
    <w:rsid w:val="003401F9"/>
    <w:rsid w:val="00430228"/>
    <w:rsid w:val="004D530E"/>
    <w:rsid w:val="00617E31"/>
    <w:rsid w:val="00712003"/>
    <w:rsid w:val="00EB1B7F"/>
    <w:rsid w:val="00E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CAFC"/>
  <w15:chartTrackingRefBased/>
  <w15:docId w15:val="{AEE2D9A6-187D-4A97-8E17-480F560E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003"/>
  </w:style>
  <w:style w:type="paragraph" w:styleId="Footer">
    <w:name w:val="footer"/>
    <w:basedOn w:val="Normal"/>
    <w:link w:val="FooterChar"/>
    <w:uiPriority w:val="99"/>
    <w:unhideWhenUsed/>
    <w:rsid w:val="0071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ikhwan zein</dc:creator>
  <cp:keywords/>
  <dc:description/>
  <cp:lastModifiedBy>muhammad ikhwan zein</cp:lastModifiedBy>
  <cp:revision>2</cp:revision>
  <dcterms:created xsi:type="dcterms:W3CDTF">2020-02-08T02:08:00Z</dcterms:created>
  <dcterms:modified xsi:type="dcterms:W3CDTF">2020-02-08T02:08:00Z</dcterms:modified>
</cp:coreProperties>
</file>